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1644A" w14:textId="397C1981" w:rsidR="00FF66DE" w:rsidRDefault="00E660ED" w:rsidP="00E660ED">
      <w:pPr>
        <w:jc w:val="center"/>
        <w:rPr>
          <w:rFonts w:ascii="Twinkl Cursive Unlooped" w:hAnsi="Twinkl Cursive Unlooped"/>
          <w:sz w:val="28"/>
          <w:szCs w:val="28"/>
          <w:u w:val="single"/>
        </w:rPr>
      </w:pPr>
      <w:r w:rsidRPr="00E660ED">
        <w:rPr>
          <w:rFonts w:ascii="Twinkl Cursive Unlooped" w:hAnsi="Twinkl Cursive Unlooped"/>
          <w:sz w:val="28"/>
          <w:szCs w:val="28"/>
          <w:u w:val="single"/>
        </w:rPr>
        <w:t>Year 5 Spelling List Autumn 2</w:t>
      </w:r>
    </w:p>
    <w:p w14:paraId="24072846" w14:textId="77777777" w:rsidR="00E660ED" w:rsidRDefault="00E660ED" w:rsidP="00E660ED">
      <w:pPr>
        <w:jc w:val="center"/>
        <w:rPr>
          <w:rFonts w:ascii="Twinkl Cursive Unlooped" w:hAnsi="Twinkl Cursive Unlooped"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E660ED" w14:paraId="2911E526" w14:textId="77777777" w:rsidTr="00E660ED">
        <w:tc>
          <w:tcPr>
            <w:tcW w:w="2789" w:type="dxa"/>
          </w:tcPr>
          <w:p w14:paraId="6C247A3C" w14:textId="77777777" w:rsidR="00E660ED" w:rsidRDefault="00E660ED" w:rsidP="00E660ED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Week 1 – Friday 15</w:t>
            </w:r>
            <w:r w:rsidRPr="00E660ED">
              <w:rPr>
                <w:rFonts w:ascii="Twinkl Cursive Unlooped" w:hAnsi="Twinkl Cursive Unlooped"/>
                <w:sz w:val="28"/>
                <w:szCs w:val="28"/>
                <w:vertAlign w:val="superscript"/>
              </w:rPr>
              <w:t>th</w:t>
            </w:r>
            <w:r>
              <w:rPr>
                <w:rFonts w:ascii="Twinkl Cursive Unlooped" w:hAnsi="Twinkl Cursive Unlooped"/>
                <w:sz w:val="28"/>
                <w:szCs w:val="28"/>
              </w:rPr>
              <w:t xml:space="preserve"> November </w:t>
            </w:r>
          </w:p>
          <w:p w14:paraId="60D4F7BB" w14:textId="7A10FAC5" w:rsidR="00E660ED" w:rsidRDefault="00E660ED" w:rsidP="00E660ED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-</w:t>
            </w:r>
            <w:proofErr w:type="spellStart"/>
            <w:r>
              <w:rPr>
                <w:rFonts w:ascii="Twinkl Cursive Unlooped" w:hAnsi="Twinkl Cursive Unlooped"/>
                <w:sz w:val="28"/>
                <w:szCs w:val="28"/>
              </w:rPr>
              <w:t>ation</w:t>
            </w:r>
            <w:proofErr w:type="spellEnd"/>
            <w:r>
              <w:rPr>
                <w:rFonts w:ascii="Twinkl Cursive Unlooped" w:hAnsi="Twinkl Cursive Unlooped"/>
                <w:sz w:val="28"/>
                <w:szCs w:val="28"/>
              </w:rPr>
              <w:t>, -</w:t>
            </w:r>
            <w:proofErr w:type="spellStart"/>
            <w:r>
              <w:rPr>
                <w:rFonts w:ascii="Twinkl Cursive Unlooped" w:hAnsi="Twinkl Cursive Unlooped"/>
                <w:sz w:val="28"/>
                <w:szCs w:val="28"/>
              </w:rPr>
              <w:t>tion</w:t>
            </w:r>
            <w:proofErr w:type="spellEnd"/>
            <w:r>
              <w:rPr>
                <w:rFonts w:ascii="Twinkl Cursive Unlooped" w:hAnsi="Twinkl Cursive Unlooped"/>
                <w:sz w:val="28"/>
                <w:szCs w:val="28"/>
              </w:rPr>
              <w:t>,</w:t>
            </w:r>
          </w:p>
          <w:p w14:paraId="301888B1" w14:textId="7D76825B" w:rsidR="00E660ED" w:rsidRDefault="00E660ED" w:rsidP="00E660ED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-</w:t>
            </w:r>
            <w:proofErr w:type="spellStart"/>
            <w:r>
              <w:rPr>
                <w:rFonts w:ascii="Twinkl Cursive Unlooped" w:hAnsi="Twinkl Cursive Unlooped"/>
                <w:sz w:val="28"/>
                <w:szCs w:val="28"/>
              </w:rPr>
              <w:t>sion</w:t>
            </w:r>
            <w:proofErr w:type="spellEnd"/>
            <w:r>
              <w:rPr>
                <w:rFonts w:ascii="Twinkl Cursive Unlooped" w:hAnsi="Twinkl Cursive Unlooped"/>
                <w:sz w:val="28"/>
                <w:szCs w:val="28"/>
              </w:rPr>
              <w:t>, -</w:t>
            </w:r>
            <w:proofErr w:type="spellStart"/>
            <w:r>
              <w:rPr>
                <w:rFonts w:ascii="Twinkl Cursive Unlooped" w:hAnsi="Twinkl Cursive Unlooped"/>
                <w:sz w:val="28"/>
                <w:szCs w:val="28"/>
              </w:rPr>
              <w:t>ssion</w:t>
            </w:r>
            <w:proofErr w:type="spellEnd"/>
          </w:p>
          <w:p w14:paraId="6369E2C6" w14:textId="77777777" w:rsidR="00E660ED" w:rsidRDefault="00E660ED" w:rsidP="00E660ED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</w:p>
          <w:p w14:paraId="2A5775B3" w14:textId="6B5FD03C" w:rsidR="00E660ED" w:rsidRDefault="00E660ED" w:rsidP="00E660ED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</w:p>
        </w:tc>
        <w:tc>
          <w:tcPr>
            <w:tcW w:w="2789" w:type="dxa"/>
          </w:tcPr>
          <w:p w14:paraId="26CEFB42" w14:textId="77777777" w:rsidR="00E660ED" w:rsidRDefault="00E660ED" w:rsidP="00E660ED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Week 2 – Friday 22</w:t>
            </w:r>
            <w:r w:rsidRPr="00E660ED">
              <w:rPr>
                <w:rFonts w:ascii="Twinkl Cursive Unlooped" w:hAnsi="Twinkl Cursive Unlooped"/>
                <w:sz w:val="28"/>
                <w:szCs w:val="28"/>
                <w:vertAlign w:val="superscript"/>
              </w:rPr>
              <w:t>nd</w:t>
            </w:r>
            <w:r>
              <w:rPr>
                <w:rFonts w:ascii="Twinkl Cursive Unlooped" w:hAnsi="Twinkl Cursive Unlooped"/>
                <w:sz w:val="28"/>
                <w:szCs w:val="28"/>
              </w:rPr>
              <w:t xml:space="preserve"> November</w:t>
            </w:r>
          </w:p>
          <w:p w14:paraId="1646B82B" w14:textId="77777777" w:rsidR="00E660ED" w:rsidRDefault="00E660ED" w:rsidP="00E660ED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-</w:t>
            </w:r>
            <w:proofErr w:type="spellStart"/>
            <w:r>
              <w:rPr>
                <w:rFonts w:ascii="Twinkl Cursive Unlooped" w:hAnsi="Twinkl Cursive Unlooped"/>
                <w:sz w:val="28"/>
                <w:szCs w:val="28"/>
              </w:rPr>
              <w:t>cian</w:t>
            </w:r>
            <w:proofErr w:type="spellEnd"/>
            <w:r>
              <w:rPr>
                <w:rFonts w:ascii="Twinkl Cursive Unlooped" w:hAnsi="Twinkl Cursive Unlooped"/>
                <w:sz w:val="28"/>
                <w:szCs w:val="28"/>
              </w:rPr>
              <w:t xml:space="preserve">, </w:t>
            </w:r>
          </w:p>
          <w:p w14:paraId="784B0B9F" w14:textId="297093AB" w:rsidR="00E660ED" w:rsidRDefault="00E660ED" w:rsidP="00E660ED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 xml:space="preserve">Prefixes </w:t>
            </w:r>
            <w:proofErr w:type="spellStart"/>
            <w:r>
              <w:rPr>
                <w:rFonts w:ascii="Twinkl Cursive Unlooped" w:hAnsi="Twinkl Cursive Unlooped"/>
                <w:sz w:val="28"/>
                <w:szCs w:val="28"/>
              </w:rPr>
              <w:t>uni</w:t>
            </w:r>
            <w:proofErr w:type="spellEnd"/>
            <w:r>
              <w:rPr>
                <w:rFonts w:ascii="Twinkl Cursive Unlooped" w:hAnsi="Twinkl Cursive Unlooped"/>
                <w:sz w:val="28"/>
                <w:szCs w:val="28"/>
              </w:rPr>
              <w:t>, bi and tri</w:t>
            </w:r>
          </w:p>
        </w:tc>
        <w:tc>
          <w:tcPr>
            <w:tcW w:w="2790" w:type="dxa"/>
          </w:tcPr>
          <w:p w14:paraId="04DADE1D" w14:textId="77777777" w:rsidR="00E660ED" w:rsidRDefault="00E660ED" w:rsidP="00E660ED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Week 3 – Friday 29</w:t>
            </w:r>
            <w:r w:rsidRPr="00E660ED">
              <w:rPr>
                <w:rFonts w:ascii="Twinkl Cursive Unlooped" w:hAnsi="Twinkl Cursive Unlooped"/>
                <w:sz w:val="28"/>
                <w:szCs w:val="28"/>
                <w:vertAlign w:val="superscript"/>
              </w:rPr>
              <w:t>th</w:t>
            </w:r>
            <w:r>
              <w:rPr>
                <w:rFonts w:ascii="Twinkl Cursive Unlooped" w:hAnsi="Twinkl Cursive Unlooped"/>
                <w:sz w:val="28"/>
                <w:szCs w:val="28"/>
              </w:rPr>
              <w:t xml:space="preserve"> November</w:t>
            </w:r>
          </w:p>
          <w:p w14:paraId="186E6070" w14:textId="77777777" w:rsidR="00E660ED" w:rsidRDefault="00E660ED" w:rsidP="00E660ED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Prefixes quad, pent, hex</w:t>
            </w:r>
          </w:p>
          <w:p w14:paraId="7209CA6B" w14:textId="56C74A46" w:rsidR="00E660ED" w:rsidRDefault="00E660ED" w:rsidP="00E660ED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proofErr w:type="spellStart"/>
            <w:r>
              <w:rPr>
                <w:rFonts w:ascii="Twinkl Cursive Unlooped" w:hAnsi="Twinkl Cursive Unlooped"/>
                <w:sz w:val="28"/>
                <w:szCs w:val="28"/>
              </w:rPr>
              <w:t>octo</w:t>
            </w:r>
            <w:proofErr w:type="spellEnd"/>
            <w:r>
              <w:rPr>
                <w:rFonts w:ascii="Twinkl Cursive Unlooped" w:hAnsi="Twinkl Cursive Unlooped"/>
                <w:sz w:val="28"/>
                <w:szCs w:val="28"/>
              </w:rPr>
              <w:t xml:space="preserve">, oct, </w:t>
            </w:r>
            <w:proofErr w:type="spellStart"/>
            <w:r>
              <w:rPr>
                <w:rFonts w:ascii="Twinkl Cursive Unlooped" w:hAnsi="Twinkl Cursive Unlooped"/>
                <w:sz w:val="28"/>
                <w:szCs w:val="28"/>
              </w:rPr>
              <w:t>circum</w:t>
            </w:r>
            <w:proofErr w:type="spellEnd"/>
            <w:r>
              <w:rPr>
                <w:rFonts w:ascii="Twinkl Cursive Unlooped" w:hAnsi="Twinkl Cursive Unlooped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winkl Cursive Unlooped" w:hAnsi="Twinkl Cursive Unlooped"/>
                <w:sz w:val="28"/>
                <w:szCs w:val="28"/>
              </w:rPr>
              <w:t>cir</w:t>
            </w:r>
            <w:proofErr w:type="spellEnd"/>
          </w:p>
        </w:tc>
        <w:tc>
          <w:tcPr>
            <w:tcW w:w="2790" w:type="dxa"/>
          </w:tcPr>
          <w:p w14:paraId="0233164D" w14:textId="77777777" w:rsidR="00E660ED" w:rsidRDefault="00E660ED" w:rsidP="00E660ED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Week 4 – Friday 6</w:t>
            </w:r>
            <w:r w:rsidRPr="00E660ED">
              <w:rPr>
                <w:rFonts w:ascii="Twinkl Cursive Unlooped" w:hAnsi="Twinkl Cursive Unlooped"/>
                <w:sz w:val="28"/>
                <w:szCs w:val="28"/>
                <w:vertAlign w:val="superscript"/>
              </w:rPr>
              <w:t>th</w:t>
            </w:r>
            <w:r>
              <w:rPr>
                <w:rFonts w:ascii="Twinkl Cursive Unlooped" w:hAnsi="Twinkl Cursive Unlooped"/>
                <w:sz w:val="28"/>
                <w:szCs w:val="28"/>
              </w:rPr>
              <w:t xml:space="preserve"> December</w:t>
            </w:r>
          </w:p>
          <w:p w14:paraId="7CA76E38" w14:textId="1A9E6B1C" w:rsidR="00E660ED" w:rsidRDefault="00E660ED" w:rsidP="00E660ED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Prefixes sub, inter, super</w:t>
            </w:r>
          </w:p>
        </w:tc>
        <w:tc>
          <w:tcPr>
            <w:tcW w:w="2790" w:type="dxa"/>
          </w:tcPr>
          <w:p w14:paraId="2B3009D2" w14:textId="77777777" w:rsidR="00E660ED" w:rsidRDefault="00E660ED" w:rsidP="00E660ED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Week 5 – Friday 13</w:t>
            </w:r>
            <w:r w:rsidRPr="00E660ED">
              <w:rPr>
                <w:rFonts w:ascii="Twinkl Cursive Unlooped" w:hAnsi="Twinkl Cursive Unlooped"/>
                <w:sz w:val="28"/>
                <w:szCs w:val="28"/>
                <w:vertAlign w:val="superscript"/>
              </w:rPr>
              <w:t>th</w:t>
            </w:r>
            <w:r>
              <w:rPr>
                <w:rFonts w:ascii="Twinkl Cursive Unlooped" w:hAnsi="Twinkl Cursive Unlooped"/>
                <w:sz w:val="28"/>
                <w:szCs w:val="28"/>
              </w:rPr>
              <w:t xml:space="preserve"> December</w:t>
            </w:r>
          </w:p>
          <w:p w14:paraId="2ECE7D86" w14:textId="77777777" w:rsidR="009E1BEB" w:rsidRDefault="009E1BEB" w:rsidP="00E660ED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Prefixes anti and auto</w:t>
            </w:r>
          </w:p>
          <w:p w14:paraId="3E3C4438" w14:textId="1800886C" w:rsidR="009E1BEB" w:rsidRDefault="009E1BEB" w:rsidP="00E660ED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-</w:t>
            </w:r>
            <w:proofErr w:type="spellStart"/>
            <w:r>
              <w:rPr>
                <w:rFonts w:ascii="Twinkl Cursive Unlooped" w:hAnsi="Twinkl Cursive Unlooped"/>
                <w:sz w:val="28"/>
                <w:szCs w:val="28"/>
              </w:rPr>
              <w:t>ce</w:t>
            </w:r>
            <w:proofErr w:type="spellEnd"/>
            <w:r>
              <w:rPr>
                <w:rFonts w:ascii="Twinkl Cursive Unlooped" w:hAnsi="Twinkl Cursive Unlooped"/>
                <w:sz w:val="28"/>
                <w:szCs w:val="28"/>
              </w:rPr>
              <w:t xml:space="preserve"> or -se</w:t>
            </w:r>
          </w:p>
        </w:tc>
      </w:tr>
      <w:tr w:rsidR="00E660ED" w14:paraId="3E3717BE" w14:textId="77777777" w:rsidTr="00E660ED">
        <w:tc>
          <w:tcPr>
            <w:tcW w:w="2789" w:type="dxa"/>
          </w:tcPr>
          <w:p w14:paraId="3642B3B0" w14:textId="77777777" w:rsidR="00E660ED" w:rsidRDefault="00E660ED" w:rsidP="00E660ED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celebration</w:t>
            </w:r>
          </w:p>
          <w:p w14:paraId="19275683" w14:textId="77777777" w:rsidR="00E660ED" w:rsidRDefault="00E660ED" w:rsidP="00E660ED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decoration</w:t>
            </w:r>
          </w:p>
          <w:p w14:paraId="746E63BC" w14:textId="77777777" w:rsidR="00E660ED" w:rsidRDefault="00E660ED" w:rsidP="00E660ED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creation</w:t>
            </w:r>
          </w:p>
          <w:p w14:paraId="1F7F05F5" w14:textId="77777777" w:rsidR="00E660ED" w:rsidRDefault="00E660ED" w:rsidP="00E660ED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animation</w:t>
            </w:r>
          </w:p>
          <w:p w14:paraId="14E69593" w14:textId="77777777" w:rsidR="00E660ED" w:rsidRDefault="00E660ED" w:rsidP="00E660ED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aversion</w:t>
            </w:r>
          </w:p>
          <w:p w14:paraId="58A37FB2" w14:textId="665EB611" w:rsidR="00E660ED" w:rsidRDefault="00E660ED" w:rsidP="00E660ED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depression</w:t>
            </w:r>
          </w:p>
          <w:p w14:paraId="7AAC10BC" w14:textId="77777777" w:rsidR="00E660ED" w:rsidRDefault="00E660ED" w:rsidP="00E660ED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omission</w:t>
            </w:r>
          </w:p>
          <w:p w14:paraId="0A787969" w14:textId="77777777" w:rsidR="00E660ED" w:rsidRDefault="00E660ED" w:rsidP="00E660ED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immediately</w:t>
            </w:r>
          </w:p>
          <w:p w14:paraId="32F18220" w14:textId="77777777" w:rsidR="00E660ED" w:rsidRDefault="00E660ED" w:rsidP="00E660ED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develop</w:t>
            </w:r>
          </w:p>
          <w:p w14:paraId="2E909D40" w14:textId="4C9D83C5" w:rsidR="00E660ED" w:rsidRDefault="00E660ED" w:rsidP="00E660ED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especially</w:t>
            </w:r>
          </w:p>
        </w:tc>
        <w:tc>
          <w:tcPr>
            <w:tcW w:w="2789" w:type="dxa"/>
          </w:tcPr>
          <w:p w14:paraId="55E3B1E0" w14:textId="77777777" w:rsidR="00E660ED" w:rsidRDefault="00E660ED" w:rsidP="00E660ED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electrician</w:t>
            </w:r>
          </w:p>
          <w:p w14:paraId="5FE94CEF" w14:textId="77777777" w:rsidR="00E660ED" w:rsidRDefault="00E660ED" w:rsidP="00E660ED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physician</w:t>
            </w:r>
          </w:p>
          <w:p w14:paraId="20D3B529" w14:textId="77777777" w:rsidR="00E660ED" w:rsidRDefault="00E660ED" w:rsidP="00E660ED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musician</w:t>
            </w:r>
          </w:p>
          <w:p w14:paraId="004A44E0" w14:textId="77777777" w:rsidR="00E660ED" w:rsidRDefault="00E660ED" w:rsidP="00E660ED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universe</w:t>
            </w:r>
          </w:p>
          <w:p w14:paraId="52FEE743" w14:textId="77777777" w:rsidR="00E660ED" w:rsidRDefault="00E660ED" w:rsidP="00E660ED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unicorn</w:t>
            </w:r>
          </w:p>
          <w:p w14:paraId="4291B807" w14:textId="77777777" w:rsidR="00E660ED" w:rsidRDefault="00E660ED" w:rsidP="00E660ED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proofErr w:type="spellStart"/>
            <w:r>
              <w:rPr>
                <w:rFonts w:ascii="Twinkl Cursive Unlooped" w:hAnsi="Twinkl Cursive Unlooped"/>
                <w:sz w:val="28"/>
                <w:szCs w:val="28"/>
              </w:rPr>
              <w:t>bicyle</w:t>
            </w:r>
            <w:proofErr w:type="spellEnd"/>
          </w:p>
          <w:p w14:paraId="710BF710" w14:textId="77777777" w:rsidR="00E660ED" w:rsidRDefault="00E660ED" w:rsidP="00E660ED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biceps</w:t>
            </w:r>
          </w:p>
          <w:p w14:paraId="27BED81A" w14:textId="77777777" w:rsidR="00E660ED" w:rsidRDefault="00E660ED" w:rsidP="00E660ED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triangle</w:t>
            </w:r>
          </w:p>
          <w:p w14:paraId="28FCF221" w14:textId="77777777" w:rsidR="00E660ED" w:rsidRDefault="00E660ED" w:rsidP="00E660ED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equipment</w:t>
            </w:r>
          </w:p>
          <w:p w14:paraId="7CED6DCC" w14:textId="24134612" w:rsidR="00E660ED" w:rsidRDefault="00E660ED" w:rsidP="00E660ED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relevant</w:t>
            </w:r>
          </w:p>
        </w:tc>
        <w:tc>
          <w:tcPr>
            <w:tcW w:w="2790" w:type="dxa"/>
          </w:tcPr>
          <w:p w14:paraId="3E9308F1" w14:textId="77777777" w:rsidR="00E660ED" w:rsidRDefault="00E660ED" w:rsidP="00E660ED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quadrant</w:t>
            </w:r>
          </w:p>
          <w:p w14:paraId="2604FC32" w14:textId="77777777" w:rsidR="00E660ED" w:rsidRDefault="00E660ED" w:rsidP="00E660ED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pentathlon</w:t>
            </w:r>
          </w:p>
          <w:p w14:paraId="7BADE41A" w14:textId="77777777" w:rsidR="00E660ED" w:rsidRDefault="00E660ED" w:rsidP="00E660ED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hexagon</w:t>
            </w:r>
          </w:p>
          <w:p w14:paraId="413EBF16" w14:textId="77777777" w:rsidR="00E660ED" w:rsidRDefault="00E660ED" w:rsidP="00E660ED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octopus</w:t>
            </w:r>
          </w:p>
          <w:p w14:paraId="6C9602B9" w14:textId="77777777" w:rsidR="00E660ED" w:rsidRDefault="00E660ED" w:rsidP="00E660ED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octave</w:t>
            </w:r>
          </w:p>
          <w:p w14:paraId="1F8B7FD1" w14:textId="77777777" w:rsidR="00E660ED" w:rsidRDefault="00E660ED" w:rsidP="00E660ED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circle</w:t>
            </w:r>
          </w:p>
          <w:p w14:paraId="17BC8F57" w14:textId="77777777" w:rsidR="00E660ED" w:rsidRDefault="00E660ED" w:rsidP="00E660ED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circuit</w:t>
            </w:r>
          </w:p>
          <w:p w14:paraId="4739BAAA" w14:textId="77777777" w:rsidR="00E660ED" w:rsidRDefault="00E660ED" w:rsidP="00E660ED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shoulder</w:t>
            </w:r>
          </w:p>
          <w:p w14:paraId="2115ECCC" w14:textId="77777777" w:rsidR="00E660ED" w:rsidRDefault="00E660ED" w:rsidP="00E660ED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average</w:t>
            </w:r>
          </w:p>
          <w:p w14:paraId="0F8EFBA2" w14:textId="77777777" w:rsidR="00E660ED" w:rsidRDefault="00E660ED" w:rsidP="00E660ED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recognise</w:t>
            </w:r>
          </w:p>
          <w:p w14:paraId="3B9A2B3D" w14:textId="0EEDBA90" w:rsidR="00E660ED" w:rsidRDefault="00E660ED" w:rsidP="00E660ED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</w:p>
        </w:tc>
        <w:tc>
          <w:tcPr>
            <w:tcW w:w="2790" w:type="dxa"/>
          </w:tcPr>
          <w:p w14:paraId="01FD4EC0" w14:textId="77777777" w:rsidR="00E660ED" w:rsidRDefault="00E660ED" w:rsidP="00E660ED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subtitle</w:t>
            </w:r>
          </w:p>
          <w:p w14:paraId="2059CEA0" w14:textId="77777777" w:rsidR="00E660ED" w:rsidRDefault="00E660ED" w:rsidP="00E660ED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subtotal</w:t>
            </w:r>
          </w:p>
          <w:p w14:paraId="53AEF1A3" w14:textId="77777777" w:rsidR="00E660ED" w:rsidRDefault="00E660ED" w:rsidP="00E660ED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intercom</w:t>
            </w:r>
          </w:p>
          <w:p w14:paraId="6E9A9D77" w14:textId="77777777" w:rsidR="00E660ED" w:rsidRDefault="00E660ED" w:rsidP="00E660ED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interaction</w:t>
            </w:r>
          </w:p>
          <w:p w14:paraId="74185C63" w14:textId="77777777" w:rsidR="00E660ED" w:rsidRDefault="009E1BEB" w:rsidP="00E660ED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supersonic</w:t>
            </w:r>
          </w:p>
          <w:p w14:paraId="46B5D21D" w14:textId="77777777" w:rsidR="009E1BEB" w:rsidRDefault="009E1BEB" w:rsidP="00E660ED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superstore</w:t>
            </w:r>
          </w:p>
          <w:p w14:paraId="28D42C1A" w14:textId="77777777" w:rsidR="009E1BEB" w:rsidRDefault="009E1BEB" w:rsidP="00E660ED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superfood</w:t>
            </w:r>
          </w:p>
          <w:p w14:paraId="29401C4B" w14:textId="77777777" w:rsidR="009E1BEB" w:rsidRDefault="009E1BEB" w:rsidP="00E660ED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criticise</w:t>
            </w:r>
          </w:p>
          <w:p w14:paraId="090AD971" w14:textId="77777777" w:rsidR="009E1BEB" w:rsidRDefault="009E1BEB" w:rsidP="00E660ED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occupy</w:t>
            </w:r>
          </w:p>
          <w:p w14:paraId="24798E04" w14:textId="0090B265" w:rsidR="009E1BEB" w:rsidRDefault="009E1BEB" w:rsidP="00E660ED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occur</w:t>
            </w:r>
          </w:p>
        </w:tc>
        <w:tc>
          <w:tcPr>
            <w:tcW w:w="2790" w:type="dxa"/>
          </w:tcPr>
          <w:p w14:paraId="55693E2B" w14:textId="77777777" w:rsidR="00E660ED" w:rsidRDefault="009E1BEB" w:rsidP="00E660ED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antigravity</w:t>
            </w:r>
          </w:p>
          <w:p w14:paraId="54155378" w14:textId="77777777" w:rsidR="009E1BEB" w:rsidRDefault="009E1BEB" w:rsidP="00E660ED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automobile</w:t>
            </w:r>
          </w:p>
          <w:p w14:paraId="7BCC9BA2" w14:textId="77777777" w:rsidR="009E1BEB" w:rsidRDefault="009E1BEB" w:rsidP="00E660ED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automatic</w:t>
            </w:r>
          </w:p>
          <w:p w14:paraId="169DEB76" w14:textId="77777777" w:rsidR="009E1BEB" w:rsidRDefault="009E1BEB" w:rsidP="00E660ED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advice</w:t>
            </w:r>
          </w:p>
          <w:p w14:paraId="618D1F87" w14:textId="77777777" w:rsidR="009E1BEB" w:rsidRDefault="009E1BEB" w:rsidP="00E660ED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advise</w:t>
            </w:r>
          </w:p>
          <w:p w14:paraId="609F5C13" w14:textId="77777777" w:rsidR="009E1BEB" w:rsidRDefault="009E1BEB" w:rsidP="00E660ED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device</w:t>
            </w:r>
          </w:p>
          <w:p w14:paraId="0E5262F6" w14:textId="77777777" w:rsidR="009E1BEB" w:rsidRDefault="009E1BEB" w:rsidP="00E660ED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devise</w:t>
            </w:r>
          </w:p>
          <w:p w14:paraId="344D5C3B" w14:textId="77777777" w:rsidR="009E1BEB" w:rsidRDefault="009E1BEB" w:rsidP="00E660ED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profession</w:t>
            </w:r>
          </w:p>
          <w:p w14:paraId="4D9877E5" w14:textId="77777777" w:rsidR="009E1BEB" w:rsidRDefault="009E1BEB" w:rsidP="00E660ED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interfere</w:t>
            </w:r>
          </w:p>
          <w:p w14:paraId="6649F489" w14:textId="0D73B668" w:rsidR="009E1BEB" w:rsidRDefault="009E1BEB" w:rsidP="00E660ED">
            <w:pPr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interrupt</w:t>
            </w:r>
          </w:p>
        </w:tc>
      </w:tr>
    </w:tbl>
    <w:p w14:paraId="4EB72462" w14:textId="77777777" w:rsidR="00E660ED" w:rsidRPr="00E660ED" w:rsidRDefault="00E660ED" w:rsidP="00E660ED">
      <w:pPr>
        <w:jc w:val="center"/>
        <w:rPr>
          <w:rFonts w:ascii="Twinkl Cursive Unlooped" w:hAnsi="Twinkl Cursive Unlooped"/>
          <w:sz w:val="28"/>
          <w:szCs w:val="28"/>
        </w:rPr>
      </w:pPr>
    </w:p>
    <w:sectPr w:rsidR="00E660ED" w:rsidRPr="00E660ED" w:rsidSect="00E660E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0ED"/>
    <w:rsid w:val="00711E96"/>
    <w:rsid w:val="0081151A"/>
    <w:rsid w:val="00982D48"/>
    <w:rsid w:val="009E1BEB"/>
    <w:rsid w:val="00E660ED"/>
    <w:rsid w:val="00FF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2ED33"/>
  <w15:chartTrackingRefBased/>
  <w15:docId w15:val="{70886716-8BC6-408A-AAA1-10B8381D9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60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6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60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0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60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60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0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0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0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0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60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60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60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0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60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0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60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60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60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6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0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60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6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60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60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60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0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0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60E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66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Tench</dc:creator>
  <cp:keywords/>
  <dc:description/>
  <cp:lastModifiedBy>Holly Tench</cp:lastModifiedBy>
  <cp:revision>1</cp:revision>
  <dcterms:created xsi:type="dcterms:W3CDTF">2024-10-20T11:42:00Z</dcterms:created>
  <dcterms:modified xsi:type="dcterms:W3CDTF">2024-10-20T11:55:00Z</dcterms:modified>
</cp:coreProperties>
</file>